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6" cy="711509"/>
                <wp:effectExtent l="0" t="0" r="0" b="0"/>
                <wp:wrapNone/>
                <wp:docPr id="1073741825" name="officeArt object" descr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236" cy="711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59.6pt;margin-top:1.2pt;width:208.1pt;height:56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48258</wp:posOffset>
            </wp:positionH>
            <wp:positionV relativeFrom="line">
              <wp:posOffset>-149225</wp:posOffset>
            </wp:positionV>
            <wp:extent cx="2209800" cy="872490"/>
            <wp:effectExtent l="0" t="0" r="0" b="0"/>
            <wp:wrapNone/>
            <wp:docPr id="1073741826" name="officeArt object" descr="Resultado de imagem para feup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esultado de imagem para feup logo" descr="Resultado de imagem para feup logo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7" cy="711835"/>
                <wp:effectExtent l="0" t="0" r="0" b="0"/>
                <wp:wrapNone/>
                <wp:docPr id="1073741827" name="officeArt object" descr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7" cy="7118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spacing w:after="200" w:line="276" w:lineRule="auto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MIEIC 3</w:t>
                            </w:r>
                            <w:r>
                              <w:rPr>
                                <w:rFonts w:ascii="Arial" w:hAnsi="Arial" w:hint="default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 xml:space="preserve">º 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Ano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59.6pt;margin-top:1.2pt;width:208.1pt;height:56.0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spacing w:after="200" w:line="276" w:lineRule="auto"/>
                        <w:jc w:val="center"/>
                      </w:pP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MIEIC 3</w:t>
                      </w:r>
                      <w:r>
                        <w:rPr>
                          <w:rFonts w:ascii="Arial" w:hAnsi="Arial" w:hint="default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 xml:space="preserve">º </w:t>
                      </w: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Ano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w:rPr>
          <w:rFonts w:ascii="Bahnschrift" w:cs="Bahnschrift" w:hAnsi="Bahnschrift" w:eastAsia="Bahnschrift"/>
          <w:sz w:val="36"/>
          <w:szCs w:val="36"/>
          <w:rtl w:val="0"/>
        </w:rPr>
        <w:t xml:space="preserve">            </w:t>
      </w:r>
      <w:r>
        <w:rPr>
          <w:rtl w:val="0"/>
        </w:rPr>
        <w:t xml:space="preserve"> </w:t>
      </w: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4"/>
          <w:szCs w:val="44"/>
          <w:rtl w:val="0"/>
        </w:rPr>
        <w:t>1</w:t>
      </w:r>
      <w:r>
        <w:rPr>
          <w:rFonts w:ascii="Arial" w:hAnsi="Arial" w:hint="default"/>
          <w:sz w:val="44"/>
          <w:szCs w:val="44"/>
          <w:rtl w:val="0"/>
          <w:lang w:val="pt-PT"/>
        </w:rPr>
        <w:t xml:space="preserve">º </w:t>
      </w:r>
      <w:r>
        <w:rPr>
          <w:rFonts w:ascii="Arial" w:hAnsi="Arial"/>
          <w:sz w:val="44"/>
          <w:szCs w:val="44"/>
          <w:rtl w:val="0"/>
          <w:lang w:val="pt-PT"/>
        </w:rPr>
        <w:t>Trabalho Laboratorial</w:t>
      </w: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0"/>
          <w:szCs w:val="40"/>
          <w:rtl w:val="0"/>
          <w:lang w:val="es-ES_tradnl"/>
        </w:rPr>
        <w:t>Liga</w:t>
      </w:r>
      <w:r>
        <w:rPr>
          <w:rFonts w:ascii="Arial" w:hAnsi="Arial" w:hint="default"/>
          <w:sz w:val="40"/>
          <w:szCs w:val="40"/>
          <w:rtl w:val="0"/>
          <w:lang w:val="pt-PT"/>
        </w:rPr>
        <w:t>çã</w:t>
      </w:r>
      <w:r>
        <w:rPr>
          <w:rFonts w:ascii="Arial" w:hAnsi="Arial"/>
          <w:sz w:val="40"/>
          <w:szCs w:val="40"/>
          <w:rtl w:val="0"/>
          <w:lang w:val="pt-PT"/>
        </w:rPr>
        <w:t>o de Dados</w:t>
      </w:r>
    </w:p>
    <w:p>
      <w:pPr>
        <w:pStyle w:val="Corpo A"/>
        <w:spacing w:after="200" w:line="276" w:lineRule="auto"/>
      </w:pPr>
      <w: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2059622</wp:posOffset>
            </wp:positionH>
            <wp:positionV relativeFrom="line">
              <wp:posOffset>128905</wp:posOffset>
            </wp:positionV>
            <wp:extent cx="3441065" cy="2676525"/>
            <wp:effectExtent l="0" t="0" r="0" b="0"/>
            <wp:wrapNone/>
            <wp:docPr id="1073741828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jpeg" descr="image2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67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/>
      </w:pPr>
    </w:p>
    <w:p>
      <w:pPr>
        <w:pStyle w:val="Corpo A"/>
      </w:pPr>
    </w:p>
    <w:p>
      <w:pPr>
        <w:pStyle w:val="Corpo A"/>
        <w:jc w:val="center"/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226694</wp:posOffset>
                </wp:positionV>
                <wp:extent cx="4394200" cy="2324562"/>
                <wp:effectExtent l="0" t="0" r="0" b="0"/>
                <wp:wrapNone/>
                <wp:docPr id="1073741829" name="officeArt object" descr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23245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24.6pt;margin-top:17.8pt;width:346.0pt;height:183.0pt;z-index:2516613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226693</wp:posOffset>
                </wp:positionV>
                <wp:extent cx="4394200" cy="2324737"/>
                <wp:effectExtent l="0" t="0" r="0" b="0"/>
                <wp:wrapNone/>
                <wp:docPr id="1073741830" name="officeArt object" descr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23247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Trabalho realizado por: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Diogo Machado up201706832@fe.up.pt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Eduardo Ribeiro up201705421@fe.up.pt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Jos</w:t>
                            </w:r>
                            <w:r>
                              <w:rPr>
                                <w:rFonts w:ascii="Arial" w:hAnsi="Arial" w:hint="default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é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Guerra up201706421@fe.up.pt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Unidade Curricular: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RCOM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Regente: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Manuel Alberto Pereira Ricardo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Ano Letivo: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2019/2020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Data de Entrega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: 28 de outubro de 2019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24.6pt;margin-top:17.8pt;width:346.0pt;height:183.1pt;z-index:25166336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Trabalho realizado por: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Diogo Machado up201706832@fe.up.pt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Eduardo Ribeiro up201705421@fe.up.pt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Jos</w:t>
                      </w:r>
                      <w:r>
                        <w:rPr>
                          <w:rFonts w:ascii="Arial" w:hAnsi="Arial" w:hint="default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é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Guerra up201706421@fe.up.pt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Unidade Curricular: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RCOM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Regente: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Manuel Alberto Pereira Ricardo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Ano Letivo: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2019/2020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Data de Entrega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: 28 de outubro de 2019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Sum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rio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Este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foi realizado no 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>mbito da unidade curricular redes de computadores (RCOM) do 3</w:t>
      </w:r>
      <w:r>
        <w:rPr>
          <w:rFonts w:ascii="Arial" w:hAnsi="Arial" w:hint="default"/>
          <w:rtl w:val="0"/>
          <w:lang w:val="pt-PT"/>
        </w:rPr>
        <w:t xml:space="preserve">º </w:t>
      </w:r>
      <w:r>
        <w:rPr>
          <w:rFonts w:ascii="Arial" w:hAnsi="Arial"/>
          <w:rtl w:val="0"/>
          <w:lang w:val="pt-PT"/>
        </w:rPr>
        <w:t>ano do mestrado integrado em engenharia inform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tica e de computa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(MIEIC).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incide sobre o primeiro trabalho laboratorial realizado cujo foco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dados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de uma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feita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protocolo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duas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quinas. O trabalho pr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tico foi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com sucesso sendo todos os objetivos definidos no in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it-IT"/>
        </w:rPr>
        <w:t>cio alcan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ados.</w:t>
      </w:r>
    </w:p>
    <w:p>
      <w:pPr>
        <w:pStyle w:val="Corpo A"/>
        <w:ind w:firstLine="708"/>
        <w:jc w:val="both"/>
      </w:pPr>
      <w:r>
        <w:rPr>
          <w:rFonts w:ascii="Arial" w:hAnsi="Arial"/>
          <w:rtl w:val="0"/>
          <w:lang w:val="pt-PT"/>
        </w:rPr>
        <w:t>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serve para detalhar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trabalho bem como explicar os conceitos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ricos que foram aplicados.</w:t>
      </w:r>
    </w:p>
    <w:p>
      <w:pPr>
        <w:pStyle w:val="Corpo A"/>
        <w:ind w:firstLine="708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deste trabalho pode subdividir em dois objetivos concretos, o objetivo relativo a camada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e o objetivo relativo 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O principal objetivo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fornecer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entre dois sistemas ligados por um meio (canal)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– </w:t>
      </w:r>
      <w:r>
        <w:rPr>
          <w:rFonts w:ascii="Arial" w:hAnsi="Arial"/>
          <w:rtl w:val="0"/>
          <w:lang w:val="pt-PT"/>
        </w:rPr>
        <w:t>neste caso, um cabo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rie. O objetivo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desenvolver um protocolo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muito simples para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um ficheiro, usando o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it-I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oferecido pelo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it-IT"/>
        </w:rPr>
        <w:t xml:space="preserve">rio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explicar ao leitor a parte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rica deste trabalho, bem como a nossa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que foi proposto pelo gui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tendo a seguinte estrutura: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Arquitetura - Visualiza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blocos funcionais e interfaces.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Estrutura do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 - Representa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APIs, principais estruturas de dados, principais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e sua rela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a arquitetura.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Casos de uso principais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mesmos bem com as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ncias de chamada de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gica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Valida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testes efetuados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quantificada dos resultados.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 - Cara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teriza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estat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stica da 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protocolo, feita com recurso a medidas sobre 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digo desenvolvido. 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Conclus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- 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ntese da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apresentada nas sec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anteriores e reflex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sobre os objetivos de aprendizagem alcan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ados.</w:t>
      </w:r>
    </w:p>
    <w:p>
      <w:pPr>
        <w:pStyle w:val="Corpo A"/>
        <w:jc w:val="both"/>
        <w:rPr>
          <w:rFonts w:ascii="Arial" w:cs="Arial" w:hAnsi="Arial" w:eastAsia="Arial"/>
          <w:color w:val="000000"/>
          <w:u w:color="000000"/>
        </w:rPr>
      </w:pP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sz w:val="36"/>
          <w:szCs w:val="36"/>
        </w:rPr>
      </w:pPr>
    </w:p>
    <w:p>
      <w:pPr>
        <w:pStyle w:val="Corpo A"/>
        <w:jc w:val="both"/>
      </w:pPr>
      <w:r>
        <w:br w:type="page"/>
      </w: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Arquitetura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trabalho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dividido em dois blocos: o writer (emissor) e o reader (leitor). Ambos os blocos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presentes na camada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na camada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por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m h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uma clara distin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quem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utilizar as estas camadas, logo embora ambos utilizem o llopen() e llclose() (fun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dados)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destas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garante que haja independ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entre emissor e leitor.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Estrutura de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digo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c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digo encontra-se dividido em dois ficheiros principais (mains): o WritenonCanonical.c que corresponde ao writer; o noncanonical.c que corresponde ao reader. Ambos estes ficheiros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esta por sua vez chama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writenoncanonical (writer)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4"/>
        </w:numPr>
        <w:rPr>
          <w:lang w:val="nl-NL"/>
        </w:rPr>
      </w:pPr>
      <w:r>
        <w:rPr>
          <w:rFonts w:ascii="Arial" w:hAnsi="Arial"/>
          <w:b w:val="1"/>
          <w:bCs w:val="1"/>
          <w:u w:val="none"/>
          <w:rtl w:val="0"/>
          <w:lang w:val="nl-NL"/>
        </w:rPr>
        <w:t>llopen()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SET</w:t>
      </w:r>
      <w:r>
        <w:rPr>
          <w:rFonts w:ascii="Arial" w:hAnsi="Arial"/>
          <w:rtl w:val="0"/>
          <w:lang w:val="pt-PT"/>
        </w:rPr>
        <w:t xml:space="preserve"> e recebe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4"/>
        </w:numPr>
        <w:rPr>
          <w:lang w:val="pt-PT"/>
        </w:rPr>
      </w:pPr>
      <w:r>
        <w:rPr>
          <w:rFonts w:ascii="Arial" w:hAnsi="Arial"/>
          <w:b w:val="1"/>
          <w:bCs w:val="1"/>
          <w:color w:val="000000"/>
          <w:kern w:val="0"/>
          <w:u w:color="000000"/>
          <w:rtl w:val="0"/>
          <w:lang w:val="pt-PT"/>
        </w:rPr>
        <w:t>llwrite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efetua </w:t>
      </w:r>
      <w:r>
        <w:rPr>
          <w:rFonts w:ascii="Arial" w:hAnsi="Arial"/>
          <w:i w:val="1"/>
          <w:iCs w:val="1"/>
          <w:rtl w:val="0"/>
          <w:lang w:val="en-US"/>
        </w:rPr>
        <w:t>byte stuffing</w:t>
      </w:r>
      <w:r>
        <w:rPr>
          <w:rFonts w:ascii="Arial" w:hAnsi="Arial"/>
          <w:rtl w:val="0"/>
          <w:lang w:val="de-DE"/>
        </w:rPr>
        <w:t xml:space="preserve"> das </w:t>
      </w:r>
      <w:r>
        <w:rPr>
          <w:rFonts w:ascii="Arial" w:hAnsi="Arial"/>
          <w:i w:val="1"/>
          <w:iCs w:val="1"/>
          <w:rtl w:val="0"/>
        </w:rPr>
        <w:t>I-frames</w:t>
      </w:r>
      <w:r>
        <w:rPr>
          <w:rFonts w:ascii="Arial" w:hAnsi="Arial"/>
          <w:rtl w:val="0"/>
          <w:lang w:val="pt-PT"/>
        </w:rPr>
        <w:t xml:space="preserve"> e envia-as para o recetor</w:t>
      </w:r>
    </w:p>
    <w:p>
      <w:pPr>
        <w:pStyle w:val="Corpo A"/>
        <w:numPr>
          <w:ilvl w:val="0"/>
          <w:numId w:val="4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, recebe trama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 e envia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sendFile()</w:t>
      </w:r>
      <w:r>
        <w:rPr>
          <w:rFonts w:ascii="Arial" w:hAnsi="Arial"/>
          <w:rtl w:val="0"/>
          <w:lang w:val="pt-PT"/>
        </w:rPr>
        <w:t xml:space="preserve"> - abre o ficheiro, separa-o em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pacotes</w:t>
      </w:r>
      <w:r>
        <w:rPr>
          <w:rFonts w:ascii="Arial" w:hAnsi="Arial"/>
          <w:rtl w:val="0"/>
          <w:lang w:val="pt-PT"/>
        </w:rPr>
        <w:t>, envia-os dentro de tramas para o recetor e fecha o ficheiro</w:t>
      </w:r>
    </w:p>
    <w:p>
      <w:pPr>
        <w:pStyle w:val="Corpo A"/>
        <w:numPr>
          <w:ilvl w:val="0"/>
          <w:numId w:val="6"/>
        </w:numPr>
        <w:rPr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rtl w:val="0"/>
          <w:lang w:val="pt-PT"/>
        </w:rPr>
        <w:t xml:space="preserve"> - efetua a chamada ao sistema que abre o ficheiro a enviar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rtl w:val="0"/>
          <w:lang w:val="pt-PT"/>
        </w:rPr>
        <w:t xml:space="preserve"> - fecha o ficheiro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o seu envio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rtl w:val="0"/>
        </w:rPr>
        <w:t xml:space="preserve"> - obt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buildControlPacket()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controlo,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buildDataPacket()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dados do ficheiro</w:t>
      </w:r>
      <w:r>
        <w:rPr>
          <w:rFonts w:ascii="Arial" w:hAnsi="Arial"/>
          <w:rtl w:val="0"/>
          <w:lang w:val="pt-PT"/>
        </w:rPr>
        <w:t xml:space="preserve">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</w:pPr>
      <w:r>
        <w:rPr>
          <w:rFonts w:ascii="Arial" w:cs="Arial" w:hAnsi="Arial" w:eastAsia="Arial"/>
        </w:rPr>
        <w:tab/>
      </w: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Vari</w:t>
      </w:r>
      <w:r>
        <w:rPr>
          <w:rFonts w:ascii="Arial" w:hAnsi="Arial" w:hint="default"/>
          <w:u w:val="single"/>
          <w:rtl w:val="0"/>
          <w:lang w:val="pt-PT"/>
        </w:rPr>
        <w:t>á</w:t>
      </w:r>
      <w:r>
        <w:rPr>
          <w:rFonts w:ascii="Arial" w:hAnsi="Arial"/>
          <w:u w:val="single"/>
          <w:rtl w:val="0"/>
          <w:lang w:val="pt-PT"/>
        </w:rPr>
        <w:t>veis globais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8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termios oldtio;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pertinentes: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TRANSMITTER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noncanonical (reader)</w:t>
      </w: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nl-NL"/>
        </w:rPr>
      </w:pPr>
      <w:r>
        <w:rPr>
          <w:rFonts w:ascii="Arial" w:hAnsi="Arial"/>
          <w:b w:val="1"/>
          <w:bCs w:val="1"/>
          <w:rtl w:val="0"/>
          <w:lang w:val="nl-NL"/>
        </w:rPr>
        <w:t>llopen()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trama de supervis</w:t>
      </w:r>
      <w:r>
        <w:rPr>
          <w:rFonts w:ascii="Arial" w:hAnsi="Arial" w:hint="default"/>
          <w:b w:val="0"/>
          <w:bCs w:val="0"/>
          <w:rtl w:val="0"/>
          <w:lang w:val="pt-PT"/>
        </w:rPr>
        <w:t>ã</w:t>
      </w:r>
      <w:r>
        <w:rPr>
          <w:rFonts w:ascii="Arial" w:hAnsi="Arial"/>
          <w:b w:val="0"/>
          <w:bCs w:val="0"/>
          <w:rtl w:val="0"/>
          <w:lang w:val="en-US"/>
        </w:rPr>
        <w:t xml:space="preserve">o </w:t>
      </w:r>
      <w:r>
        <w:rPr>
          <w:rFonts w:ascii="Arial" w:hAnsi="Arial"/>
          <w:b w:val="0"/>
          <w:bCs w:val="0"/>
          <w:i w:val="1"/>
          <w:iCs w:val="1"/>
          <w:rtl w:val="0"/>
          <w:lang w:val="de-DE"/>
        </w:rPr>
        <w:t>SET</w:t>
      </w:r>
      <w:r>
        <w:rPr>
          <w:rFonts w:ascii="Arial" w:hAnsi="Arial"/>
          <w:b w:val="0"/>
          <w:bCs w:val="0"/>
          <w:rtl w:val="0"/>
          <w:lang w:val="pt-PT"/>
        </w:rPr>
        <w:t xml:space="preserve"> e envia trama </w:t>
      </w:r>
      <w:r>
        <w:rPr>
          <w:rFonts w:ascii="Arial" w:hAnsi="Arial"/>
          <w:b w:val="0"/>
          <w:bCs w:val="0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llread()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as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I-frames</w:t>
      </w:r>
      <w:r>
        <w:rPr>
          <w:rFonts w:ascii="Arial" w:hAnsi="Arial"/>
          <w:b w:val="0"/>
          <w:bCs w:val="0"/>
          <w:rtl w:val="0"/>
          <w:lang w:val="fr-FR"/>
        </w:rPr>
        <w:t>, l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-as, e efetua </w:t>
      </w:r>
      <w:r>
        <w:rPr>
          <w:rFonts w:ascii="Arial" w:hAnsi="Arial"/>
          <w:b w:val="0"/>
          <w:bCs w:val="0"/>
          <w:i w:val="1"/>
          <w:iCs w:val="1"/>
          <w:rtl w:val="0"/>
          <w:lang w:val="en-US"/>
        </w:rPr>
        <w:t>byte destuffing</w:t>
      </w:r>
    </w:p>
    <w:p>
      <w:pPr>
        <w:pStyle w:val="Corpo A"/>
        <w:numPr>
          <w:ilvl w:val="0"/>
          <w:numId w:val="12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recebe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envia trama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 recebe trama</w:t>
      </w:r>
      <w:r>
        <w:rPr>
          <w:rFonts w:ascii="Arial" w:hAnsi="Arial"/>
          <w:i w:val="1"/>
          <w:iCs w:val="1"/>
          <w:rtl w:val="0"/>
          <w:lang w:val="pt-PT"/>
        </w:rPr>
        <w:t xml:space="preserve"> UA 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receiveFile()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recebe</w:t>
      </w:r>
      <w:r>
        <w:rPr>
          <w:rFonts w:ascii="Arial" w:hAnsi="Arial"/>
          <w:rtl w:val="0"/>
          <w:lang w:val="pt-PT"/>
        </w:rPr>
        <w:t xml:space="preserve"> o ficheiro, recebe as tramas e guarda-os pacotes no novo ficheiro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efetua a chamada ao sistema que cria o ficheiro onde vai ser guardada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>o recebida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fecha o novo ficheiro ap</w:t>
      </w:r>
      <w:r>
        <w:rPr>
          <w:rFonts w:ascii="Arial" w:hAnsi="Arial" w:hint="default"/>
          <w:b w:val="0"/>
          <w:bCs w:val="0"/>
          <w:rtl w:val="0"/>
          <w:lang w:val="pt-PT"/>
        </w:rPr>
        <w:t>ó</w:t>
      </w:r>
      <w:r>
        <w:rPr>
          <w:rFonts w:ascii="Arial" w:hAnsi="Arial"/>
          <w:b w:val="0"/>
          <w:bCs w:val="0"/>
          <w:rtl w:val="0"/>
          <w:lang w:val="pt-PT"/>
        </w:rPr>
        <w:t>s receb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-lo na totalidade 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b w:val="0"/>
          <w:bCs w:val="0"/>
          <w:rtl w:val="0"/>
        </w:rPr>
        <w:t xml:space="preserve"> - obt</w:t>
      </w:r>
      <w:r>
        <w:rPr>
          <w:rFonts w:ascii="Arial" w:hAnsi="Arial" w:hint="default"/>
          <w:b w:val="0"/>
          <w:bCs w:val="0"/>
          <w:rtl w:val="0"/>
          <w:lang w:val="pt-PT"/>
        </w:rPr>
        <w:t>é</w:t>
      </w:r>
      <w:r>
        <w:rPr>
          <w:rFonts w:ascii="Arial" w:hAnsi="Arial"/>
          <w:b w:val="0"/>
          <w:bCs w:val="0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parseControlPacket()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extrai</w:t>
      </w:r>
      <w:r>
        <w:rPr>
          <w:rFonts w:ascii="Arial" w:hAnsi="Arial"/>
          <w:rtl w:val="0"/>
          <w:lang w:val="pt-PT"/>
        </w:rPr>
        <w:t xml:space="preserve"> 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pacote de controlo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 xml:space="preserve"> de 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parseDataPacket()</w:t>
      </w:r>
      <w:r>
        <w:rPr>
          <w:rFonts w:ascii="Arial" w:hAnsi="Arial"/>
          <w:b w:val="0"/>
          <w:bCs w:val="0"/>
          <w:rtl w:val="0"/>
          <w:lang w:val="pt-PT"/>
        </w:rPr>
        <w:t xml:space="preserve"> - extrai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 xml:space="preserve">o de um pacote de dados do ficheiro de uma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  <w:r>
        <w:rPr>
          <w:rFonts w:ascii="Arial" w:hAnsi="Arial"/>
          <w:u w:val="none"/>
          <w:rtl w:val="0"/>
          <w:lang w:val="pt-PT"/>
        </w:rPr>
        <w:t xml:space="preserve"> (igual a </w:t>
      </w:r>
      <w:r>
        <w:rPr>
          <w:rFonts w:ascii="Arial" w:hAnsi="Arial"/>
          <w:b w:val="1"/>
          <w:bCs w:val="1"/>
          <w:u w:val="none"/>
          <w:rtl w:val="0"/>
          <w:lang w:val="en-US"/>
        </w:rPr>
        <w:t>writenoncanonical (writer)</w:t>
      </w:r>
      <w:r>
        <w:rPr>
          <w:rFonts w:ascii="Arial" w:hAnsi="Arial"/>
          <w:u w:val="none"/>
          <w:rtl w:val="0"/>
          <w:lang w:val="pt-PT"/>
        </w:rPr>
        <w:t>, acima)</w:t>
      </w:r>
    </w:p>
    <w:p>
      <w:pPr>
        <w:pStyle w:val="Corpo A"/>
      </w:pP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  <w:tab/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</w:pPr>
    </w:p>
    <w:p>
      <w:pPr>
        <w:pStyle w:val="Corpo A"/>
        <w:jc w:val="both"/>
        <w:rPr>
          <w:rFonts w:ascii="Arial" w:cs="Arial" w:hAnsi="Arial" w:eastAsia="Arial"/>
          <w:color w:val="000000"/>
          <w:kern w:val="0"/>
          <w:u w:val="single" w:color="000000"/>
        </w:rPr>
      </w:pP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Vari</w:t>
      </w:r>
      <w:r>
        <w:rPr>
          <w:rFonts w:ascii="Arial" w:hAnsi="Arial" w:hint="default"/>
          <w:color w:val="000000"/>
          <w:kern w:val="0"/>
          <w:u w:val="single" w:color="000000"/>
          <w:rtl w:val="0"/>
          <w:lang w:val="pt-PT"/>
        </w:rPr>
        <w:t>á</w:t>
      </w: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veis globais</w:t>
      </w:r>
    </w:p>
    <w:p>
      <w:pPr>
        <w:pStyle w:val="Corpo A"/>
        <w:numPr>
          <w:ilvl w:val="0"/>
          <w:numId w:val="16"/>
        </w:numPr>
        <w:rPr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struct termios oldtio;</w:t>
      </w:r>
    </w:p>
    <w:p>
      <w:pPr>
        <w:pStyle w:val="Corpo A"/>
        <w:jc w:val="both"/>
        <w:rPr>
          <w:u w:val="non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RECEIVER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Casos de Uso Principais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Interface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hAnsi="Arial"/>
          <w:rtl w:val="0"/>
          <w:lang w:val="pt-PT"/>
        </w:rPr>
        <w:t>A interface permite ao transmissor escolher o ficheiro a enviar.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hAnsi="Arial"/>
          <w:rtl w:val="0"/>
          <w:lang w:val="pt-PT"/>
        </w:rPr>
        <w:t>O utilizador, utilizando a consola, correr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programa, dando um conjunto de argumentos. Do lado do emissor,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 a ser utilizada (ex. </w:t>
      </w:r>
      <w:r>
        <w:rPr>
          <w:rFonts w:ascii="Arial" w:hAnsi="Arial"/>
          <w:b w:val="1"/>
          <w:bCs w:val="1"/>
          <w:rtl w:val="0"/>
        </w:rPr>
        <w:t>/dev/ttyS0</w:t>
      </w:r>
      <w:r>
        <w:rPr>
          <w:rFonts w:ascii="Arial" w:hAnsi="Arial"/>
          <w:rtl w:val="0"/>
          <w:lang w:val="pt-PT"/>
        </w:rPr>
        <w:t xml:space="preserve">) e o nome do ficheiro a ser enviado (ex. </w:t>
      </w:r>
      <w:r>
        <w:rPr>
          <w:rFonts w:ascii="Arial" w:hAnsi="Arial"/>
          <w:b w:val="1"/>
          <w:bCs w:val="1"/>
          <w:rtl w:val="0"/>
          <w:lang w:val="pt-PT"/>
        </w:rPr>
        <w:t>pinguim.gif</w:t>
      </w:r>
      <w:r>
        <w:rPr>
          <w:rFonts w:ascii="Arial" w:hAnsi="Arial"/>
          <w:rtl w:val="0"/>
          <w:lang w:val="pt-PT"/>
        </w:rPr>
        <w:t>). Do lado do recetor, apenas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rie.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Transmiss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dados ocorre via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rie, entre dois computadores, dando-se a seguinte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eventos: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utilizador, do lado do transmissor, escolhe o ficheiro a ser enviado;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configurada 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os dois computadores;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estabelecida;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transmissor envia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Simultaneamente, o recetor recebe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medida que recebe os dados, o recetor guarda-os num ficheiro com o mesmo nome do ficheiro enviado pelo emissor;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terminada.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  <w:r>
        <w:rPr>
          <w:color w:val="000000"/>
          <w:sz w:val="40"/>
          <w:szCs w:val="40"/>
          <w:u w:val="single" w:color="000000"/>
          <w:rtl w:val="0"/>
          <w:lang w:val="pt-PT"/>
        </w:rPr>
        <w:t>Protocolo de liga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çã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o l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ó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gica</w:t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color w:val="000000"/>
          <w:sz w:val="30"/>
          <w:szCs w:val="30"/>
          <w:u w:color="000000"/>
          <w:rtl w:val="0"/>
        </w:rPr>
        <w:tab/>
        <w:t>Protocolo de liga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 de dados</w:t>
      </w: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No protocolo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gica, tal como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pedido no gui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trabalho, foram implementadas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llopen, llwrite, llread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as principais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deste protocolo, e servem de interface para o protocolo de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usar as funcionalidades do data link.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es, respetivamente, fazem: o estabelecimento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recetor; o envio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e a finaliza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As leituras de qualquer trama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feitas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s de uma </w:t>
      </w:r>
      <w:r>
        <w:rPr>
          <w:color w:val="000000"/>
          <w:sz w:val="22"/>
          <w:szCs w:val="22"/>
          <w:u w:color="000000"/>
          <w:rtl w:val="0"/>
          <w:lang w:val="pt-PT"/>
        </w:rPr>
        <w:t>m</w:t>
      </w:r>
      <w:r>
        <w:rPr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color w:val="000000"/>
          <w:sz w:val="22"/>
          <w:szCs w:val="22"/>
          <w:u w:color="000000"/>
          <w:rtl w:val="0"/>
          <w:lang w:val="pt-PT"/>
        </w:rPr>
        <w:t>quina de estados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vai recebendo byte a byte a mensagem e executando mudan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as de estado, de modo a que apenas se chega ao estado final se a trama recebida tiver um formato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lido. 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val="single"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LLOPEN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247012</wp:posOffset>
            </wp:positionV>
            <wp:extent cx="6120058" cy="11731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Captura de ecrã 2019-10-23, às 14.18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ecrã 2019-10-23, às 14.18.17.png" descr="Captura de ecrã 2019-10-23, às 14.18.1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1731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a por preencher os campos da estrutura </w:t>
      </w:r>
      <w:r>
        <w:rPr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LinkLayer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 os valores corretos, abrir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à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 e criar o descritor de ficheiro, e por instalar o alarm handler de modo a poder dar os timeouts. De seguida, tendo em conta o valor do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chama uma das duas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auxiliares, </w:t>
      </w:r>
      <w:r>
        <w:rPr>
          <w:color w:val="000000"/>
          <w:sz w:val="22"/>
          <w:szCs w:val="22"/>
          <w:u w:color="000000"/>
          <w:rtl w:val="0"/>
          <w:lang w:val="pt-PT"/>
        </w:rPr>
        <w:t>llOpenTransmitter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llOpenReceiver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3966807</wp:posOffset>
            </wp:positionH>
            <wp:positionV relativeFrom="line">
              <wp:posOffset>292234</wp:posOffset>
            </wp:positionV>
            <wp:extent cx="3303690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Captura de ecrã 2019-10-23, às 14.27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ecrã 2019-10-23, às 14.27.13.png" descr="Captura de ecrã 2019-10-23, às 14.27.1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690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453772</wp:posOffset>
            </wp:positionH>
            <wp:positionV relativeFrom="line">
              <wp:posOffset>292234</wp:posOffset>
            </wp:positionV>
            <wp:extent cx="3218396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Captura de ecrã 2019-10-23, às 14.26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ecrã 2019-10-23, às 14.26.43.png" descr="Captura de ecrã 2019-10-23, às 14.26.4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396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desempenham o resto das funcionalidades que o emissor e recetor deveriam ter no llopen. O emissor envia um trama de supervis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SET e fica a espera de ler um trama UA, ocorrendo o timeout e/ou a sa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do programa se o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de retransmiss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for ultrapassado. O recetor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ê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um trama SET, e depois de o receber envia um trama UA. O envio de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com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As tramas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geradas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createSupervisionFrame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das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feita byte a byte, e o valor de cada um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processado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de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changeState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. O envio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trama a trama.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LLWRITE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874831</wp:posOffset>
            </wp:positionH>
            <wp:positionV relativeFrom="line">
              <wp:posOffset>220029</wp:posOffset>
            </wp:positionV>
            <wp:extent cx="5797873" cy="14555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Captura de ecrã 2019-10-23, às 14.5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ecrã 2019-10-23, às 14.55.22.png" descr="Captura de ecrã 2019-10-23, às 14.55.2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73" cy="145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  <w:rtl w:val="0"/>
        </w:rPr>
        <w:tab/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emissor, de modo a enviar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ao recetor,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utilizando os dados da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passados como argumento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Introdu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gerada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Envio da trama,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correto (S_0 ou S_1)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resposta (RR ou REJ), com possibilidade de timeout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foi recebido um RR, ou reenvio da trama, se for recebido um REJ, as vezes que forem necess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uma confirma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positiva.</w:t>
      </w:r>
      <w:r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timeout das tramas I, SET e DISC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feito da seguinte maneira.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finish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resendFrame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flags modificadas pelo alarm handler, quando ocorre um timeout, que indicam se o programa deve acabar ou se a trama deve ser reenviada, respetivamente.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928782</wp:posOffset>
            </wp:positionH>
            <wp:positionV relativeFrom="line">
              <wp:posOffset>336266</wp:posOffset>
            </wp:positionV>
            <wp:extent cx="4497516" cy="34077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Captura de ecrã 2019-10-23, às 15.09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aptura de ecrã 2019-10-23, às 15.09.15.png" descr="Captura de ecrã 2019-10-23, às 15.09.1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16" cy="3407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</w:pPr>
      <w: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LLREAD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298015</wp:posOffset>
            </wp:positionH>
            <wp:positionV relativeFrom="line">
              <wp:posOffset>239176</wp:posOffset>
            </wp:positionV>
            <wp:extent cx="5759049" cy="12966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Captura de ecrã 2019-10-23, às 15.20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ecrã 2019-10-23, às 15.20.49.png" descr="Captura de ecrã 2019-10-23, às 15.20.4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49" cy="1296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  <w:lang w:val="pt-PT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recetor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s-ES_tradnl"/>
        </w:rPr>
        <w:t xml:space="preserve">, de modo a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provenientes do emissor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it-IT"/>
        </w:rPr>
        <w:t xml:space="preserve">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enviada pelo emissor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Utiliza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recebida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BCC2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createBCC2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BCC2 recebido na trama);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Determina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resposta que deve ser dada ao emissor, tendo em conta o resultado dos passos anteriores;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 envio da trama de supervis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correta ao emissor (RR ou REJ,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trama correto)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 xml:space="preserve">createSupervisionFrame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tudo funcionou corretamente e o buffer passado como argumento foi preenchido, ou tentativa de nova leitura de uma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algum erro ocorreu.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LLCLOSE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796335</wp:posOffset>
            </wp:positionH>
            <wp:positionV relativeFrom="line">
              <wp:posOffset>192216</wp:posOffset>
            </wp:positionV>
            <wp:extent cx="5954865" cy="13338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Captura de ecrã 2019-10-23, às 15.53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ecrã 2019-10-23, às 15.53.10.png" descr="Captura de ecrã 2019-10-23, às 15.53.1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65" cy="1333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Tal como o llopen, 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recebe um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que indica se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ou recetor a chamar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o. </w:t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-388452</wp:posOffset>
            </wp:positionH>
            <wp:positionV relativeFrom="line">
              <wp:posOffset>195645</wp:posOffset>
            </wp:positionV>
            <wp:extent cx="3395142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Captura de ecrã 2019-10-23, às 15.56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ptura de ecrã 2019-10-23, às 15.56.42.png" descr="Captura de ecrã 2019-10-23, às 15.56.4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142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3177539</wp:posOffset>
            </wp:positionH>
            <wp:positionV relativeFrom="line">
              <wp:posOffset>195645</wp:posOffset>
            </wp:positionV>
            <wp:extent cx="3562076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Captura de ecrã 2019-10-23, às 15.56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ecrã 2019-10-23, às 15.56.35.png" descr="Captura de ecrã 2019-10-23, às 15.56.3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6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envia um DISC, recebe um DISC do recetor e envia um UA, fechando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rie. O recetor recebe o DISC do emissor, envia um DISC, e recebe um UA, fechando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posteriormente se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houver erros.  Foi implementada a possibilidade de ocorr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timeouts nas 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corretas.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outras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foram implementadas, que podem ser observadas melhor nos anexos.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Como j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á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foi dito,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fazem a leitura da trama utilizando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que pode ser melhor observada nos anexos, nos ficheiros statemachine.c e statemachine.h.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Protocolo de aplica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protocolo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tem como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principais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 </w:t>
      </w:r>
      <w:r>
        <w:rPr>
          <w:color w:val="000000"/>
          <w:sz w:val="22"/>
          <w:szCs w:val="22"/>
          <w:u w:color="000000"/>
          <w:rtl w:val="0"/>
          <w:lang w:val="pt-PT"/>
        </w:rPr>
        <w:t>sendFile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receiveFile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chamadas nas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main do emissor e do recetor, respetivamente.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fazem todas as tarefas que cada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deve executar.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141162</wp:posOffset>
            </wp:positionH>
            <wp:positionV relativeFrom="line">
              <wp:posOffset>290060</wp:posOffset>
            </wp:positionV>
            <wp:extent cx="3541167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Captura de ecrã 2019-10-23, às 16.33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ecrã 2019-10-23, às 16.33.12.png" descr="Captura de ecrã 2019-10-23, às 16.33.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167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3997736</wp:posOffset>
            </wp:positionH>
            <wp:positionV relativeFrom="line">
              <wp:posOffset>290060</wp:posOffset>
            </wp:positionV>
            <wp:extent cx="3433124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Captura de ecrã 2019-10-23, às 16.33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aptura de ecrã 2019-10-23, às 16.33.17.png" descr="Captura de ecrã 2019-10-23, às 16.33.1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24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SENDFILE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sendFile: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do ficheiro a ser enviado;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recetor,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recetor,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RECEIVEFILE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receiveFile: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emissor,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de um novo ficheiro com o nome id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ntico ao que foi passado no pacote de controlo START;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pacote a pacote, com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dos fragmentos de ficheiro enviados sequencialmente pelo emissor (sendo que a ordem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confirmada atrav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ncia). Cada fragmento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escrito no ficheiro aberto, de modo a juntar os fragmentos recebidos para recriar o ficheiro;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tamanho do ficheiro recriado com o tamanho de ficheiro passado nos pacotes de controlo;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passadas nos pacotes de controlo START e END, para detetar quaisquer poss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veis erros no envio por parte do emissor; 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emissor,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foram feitas algumas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auxiliares, mais precisamente para a constru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pacotes de controlo e de dados (</w:t>
      </w:r>
      <w:r>
        <w:rPr>
          <w:color w:val="000000"/>
          <w:sz w:val="22"/>
          <w:szCs w:val="22"/>
          <w:u w:color="000000"/>
          <w:rtl w:val="0"/>
          <w:lang w:val="pt-PT"/>
        </w:rPr>
        <w:t>buildDataPacket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buildControlPacket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), e para o parse destes pacotes, de modo a retirar as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dos mesmos (</w:t>
      </w:r>
      <w:r>
        <w:rPr>
          <w:color w:val="000000"/>
          <w:sz w:val="22"/>
          <w:szCs w:val="22"/>
          <w:u w:color="000000"/>
          <w:rtl w:val="0"/>
          <w:lang w:val="pt-PT"/>
        </w:rPr>
        <w:t>parseControlPacket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parseDataPacket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 Foram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feitas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de manipula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ficheiros (</w:t>
      </w:r>
      <w:r>
        <w:rPr>
          <w:color w:val="000000"/>
          <w:sz w:val="22"/>
          <w:szCs w:val="22"/>
          <w:u w:color="000000"/>
          <w:rtl w:val="0"/>
          <w:lang w:val="pt-PT"/>
        </w:rPr>
        <w:t>getFileSize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</w:t>
      </w:r>
      <w:r>
        <w:rPr>
          <w:color w:val="000000"/>
          <w:sz w:val="22"/>
          <w:szCs w:val="22"/>
          <w:u w:color="000000"/>
          <w:rtl w:val="0"/>
          <w:lang w:val="pt-PT"/>
        </w:rPr>
        <w:t>openFile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closeFile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Informa</w:t>
      </w:r>
      <w:r>
        <w:rPr>
          <w:color w:val="000000"/>
          <w:sz w:val="30"/>
          <w:szCs w:val="30"/>
          <w:u w:color="000000"/>
          <w:rtl w:val="0"/>
          <w:lang w:val="pt-PT"/>
        </w:rPr>
        <w:t>çõ</w:t>
      </w:r>
      <w:r>
        <w:rPr>
          <w:color w:val="000000"/>
          <w:sz w:val="30"/>
          <w:szCs w:val="30"/>
          <w:u w:color="000000"/>
          <w:rtl w:val="0"/>
          <w:lang w:val="pt-PT"/>
        </w:rPr>
        <w:t>es Gerais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todas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descritas, quer na camada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dados, quer na camada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verificado o valor de retorno, ocorrendo o tratamento de poss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veis erros.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2"/>
          <w:szCs w:val="22"/>
          <w:u w:color="00000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Valida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Testes efetuados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De forma a verificar o comportamento do programa, os seguintes testes foram efetuados: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rios ficheiros, com diferentes tamanhos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Interrup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por cabo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Gera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ru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na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diferentes taxas de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erros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valores de </w:t>
      </w:r>
      <w:r>
        <w:rPr>
          <w:rFonts w:ascii="Arial" w:hAnsi="Arial"/>
          <w:i w:val="1"/>
          <w:iCs w:val="1"/>
          <w:rtl w:val="0"/>
          <w:lang w:val="pt-PT"/>
        </w:rPr>
        <w:t>baudrate</w:t>
      </w:r>
      <w:r>
        <w:rPr>
          <w:rFonts w:ascii="Arial" w:hAnsi="Arial"/>
          <w:rtl w:val="0"/>
          <w:lang w:val="pt-PT"/>
        </w:rPr>
        <w:t xml:space="preserve"> (capacidade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o)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tamanhos para 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tabs>
          <w:tab w:val="left" w:pos="720"/>
        </w:tabs>
        <w:spacing w:after="200" w:line="240" w:lineRule="auto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Resultados obtidos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Todos os testes que foram efetuados foram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dos com sucesso, verificando-se o comportamento que era esperado.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E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fici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ê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ncia do protocolo de liga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lang w:val="pt-P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lang w:val="pt-PT"/>
        </w:rPr>
        <w:tab/>
      </w:r>
      <w:r>
        <w:rPr>
          <w:rFonts w:ascii="Arial" w:hAnsi="Arial"/>
          <w:rtl w:val="0"/>
          <w:lang w:val="pt-PT"/>
        </w:rPr>
        <w:t>De modo a avaliar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do programa, foram efetuados os testes em seguida explicitados.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Cada valor obtido vem da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dia de 7 ensaios para as condi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em quest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sendo eliminados os dois valores mais extremos (o menor e o maior), obtendo-se assim uma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dia de 5 valores, para minimizar o efeito de anomalias estat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sticas.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Os testes foram executados com um ficheiro de imagem com 130KB, de modo a que o grande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 tornasse o efeito das varia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testadas homog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neo em todos os ensaios.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Excetuando o teste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desse mesmo valor, o tamanho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ximo de pacote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utilizado foi de 1024B.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do FER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 do valor de S em fun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percentagem de erros simulados, podemos concluir que o FER tem um impacto significativo na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do programa. Isto deve-se, primariamente, ao facto de que, quando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gerado um erro no </w:t>
      </w:r>
      <w:r>
        <w:rPr>
          <w:rFonts w:ascii="Arial" w:hAnsi="Arial"/>
          <w:i w:val="1"/>
          <w:iCs w:val="1"/>
          <w:rtl w:val="0"/>
          <w:lang w:val="pt-PT"/>
        </w:rPr>
        <w:t>BCC1</w:t>
      </w:r>
      <w:r>
        <w:rPr>
          <w:rFonts w:ascii="Arial" w:hAnsi="Arial"/>
          <w:rtl w:val="0"/>
          <w:lang w:val="pt-PT"/>
        </w:rPr>
        <w:t>,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ocorrer um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>, que resultar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na aus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resposta por parte do recetor, por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previamente definido de segundos (no nosso caso, </w:t>
      </w:r>
      <w:r>
        <w:rPr>
          <w:rFonts w:ascii="Arial" w:hAnsi="Arial"/>
          <w:b w:val="1"/>
          <w:bCs w:val="1"/>
          <w:rtl w:val="0"/>
          <w:lang w:val="pt-PT"/>
        </w:rPr>
        <w:t>3 segundos</w:t>
      </w:r>
      <w:r>
        <w:rPr>
          <w:rFonts w:ascii="Arial" w:hAnsi="Arial"/>
          <w:rtl w:val="0"/>
          <w:lang w:val="pt-PT"/>
        </w:rPr>
        <w:t>), o que afeta negativamente o tempo de execu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os erros no </w:t>
      </w:r>
      <w:r>
        <w:rPr>
          <w:rFonts w:ascii="Arial" w:hAnsi="Arial"/>
          <w:i w:val="1"/>
          <w:iCs w:val="1"/>
          <w:rtl w:val="0"/>
          <w:lang w:val="pt-PT"/>
        </w:rPr>
        <w:t>BCC2</w:t>
      </w:r>
      <w:r>
        <w:rPr>
          <w:rFonts w:ascii="Arial" w:hAnsi="Arial"/>
          <w:rtl w:val="0"/>
          <w:lang w:val="pt-PT"/>
        </w:rPr>
        <w:t xml:space="preserve">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m um impacto 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grande, pois apenas causam o reenvio da trama, que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imediato.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655374</wp:posOffset>
            </wp:positionH>
            <wp:positionV relativeFrom="line">
              <wp:posOffset>252002</wp:posOffset>
            </wp:positionV>
            <wp:extent cx="5044331" cy="2913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74297434_549492302483298_2688928378047692800_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31" cy="291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baudrate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 (C 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– 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capacidade de liga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o)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este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fico, podemos concluir que, com o aumento da 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diminui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727459</wp:posOffset>
            </wp:positionH>
            <wp:positionV relativeFrom="line">
              <wp:posOffset>303327</wp:posOffset>
            </wp:positionV>
            <wp:extent cx="4972247" cy="28819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73358280_452998975329432_7513799930050248704_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47" cy="288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tamanho das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I-frames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fico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S, com base no tamanho das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  <w:r>
        <w:rPr>
          <w:rFonts w:ascii="Arial" w:hAnsi="Arial"/>
          <w:rtl w:val="0"/>
          <w:lang w:val="pt-PT"/>
        </w:rPr>
        <w:t>, mostra-nos que, quanto maior o tamanho de cada pacote de dados, mais eficiente ser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programa. Isto verifica-se porque cada envio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mais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que reduz 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de tramas, pelo que o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 xml:space="preserve">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ocorrer menos vezes.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633448</wp:posOffset>
            </wp:positionH>
            <wp:positionV relativeFrom="line">
              <wp:posOffset>295140</wp:posOffset>
            </wp:positionV>
            <wp:extent cx="5088184" cy="2926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74472197_409767756370425_5755342831900164096_n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84" cy="292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rPr>
          <w:rFonts w:ascii="Arial" w:cs="Arial" w:hAnsi="Arial" w:eastAsia="Arial"/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do tempo de propaga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(T_prop)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[texto]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[gr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fico]</w:t>
      </w:r>
    </w:p>
    <w:p>
      <w:pPr>
        <w:pStyle w:val="Corpo A"/>
        <w:spacing w:after="200" w:line="240" w:lineRule="auto"/>
      </w:pPr>
      <w:r>
        <w:rPr>
          <w:sz w:val="30"/>
          <w:szCs w:val="3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it-IT"/>
        </w:rPr>
        <w:t>Conclus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S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í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ntese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>Este projeto consiste no desenvolvimento de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dois computadores ligados por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rie, implementando o </w:t>
      </w:r>
      <w:r>
        <w:rPr>
          <w:rFonts w:ascii="Arial" w:hAnsi="Arial"/>
          <w:b w:val="1"/>
          <w:bCs w:val="1"/>
          <w:rtl w:val="0"/>
          <w:lang w:val="pt-PT"/>
        </w:rPr>
        <w:t>protocolo de liga</w:t>
      </w:r>
      <w:r>
        <w:rPr>
          <w:rFonts w:ascii="Arial" w:hAnsi="Arial" w:hint="default"/>
          <w:b w:val="1"/>
          <w:bCs w:val="1"/>
          <w:rtl w:val="0"/>
          <w:lang w:val="pt-PT"/>
        </w:rPr>
        <w:t>çã</w:t>
      </w:r>
      <w:r>
        <w:rPr>
          <w:rFonts w:ascii="Arial" w:hAnsi="Arial"/>
          <w:b w:val="1"/>
          <w:bCs w:val="1"/>
          <w:rtl w:val="0"/>
          <w:lang w:val="pt-PT"/>
        </w:rPr>
        <w:t>o de dados</w:t>
      </w:r>
      <w:r>
        <w:rPr>
          <w:rFonts w:ascii="Arial" w:hAnsi="Arial"/>
          <w:rtl w:val="0"/>
          <w:lang w:val="pt-PT"/>
        </w:rPr>
        <w:t>.</w:t>
      </w: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fr-FR"/>
        </w:rPr>
        <w:t>Reflex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o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Este trabalho permitiu-nos compreender 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incidindo sobre a estrutura das tramas e o processo de encapsulamento, envio e rece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Adicionalmente,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destacada a import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 xml:space="preserve">ncia da </w:t>
      </w:r>
      <w:r>
        <w:rPr>
          <w:rFonts w:ascii="Arial" w:hAnsi="Arial"/>
          <w:b w:val="1"/>
          <w:bCs w:val="1"/>
          <w:rtl w:val="0"/>
          <w:lang w:val="pt-PT"/>
        </w:rPr>
        <w:t>independ</w:t>
      </w:r>
      <w:r>
        <w:rPr>
          <w:rFonts w:ascii="Arial" w:hAnsi="Arial" w:hint="default"/>
          <w:b w:val="1"/>
          <w:bCs w:val="1"/>
          <w:rtl w:val="0"/>
          <w:lang w:val="pt-PT"/>
        </w:rPr>
        <w:t>ê</w:t>
      </w:r>
      <w:r>
        <w:rPr>
          <w:rFonts w:ascii="Arial" w:hAnsi="Arial"/>
          <w:b w:val="1"/>
          <w:bCs w:val="1"/>
          <w:rtl w:val="0"/>
          <w:lang w:val="pt-PT"/>
        </w:rPr>
        <w:t>ncia entre camadas</w:t>
      </w:r>
      <w:r>
        <w:rPr>
          <w:rFonts w:ascii="Arial" w:hAnsi="Arial"/>
          <w:rtl w:val="0"/>
          <w:lang w:val="pt-PT"/>
        </w:rPr>
        <w:t>, sendo que cada camada do programa respeita esse conceito. 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recorre, de todo, a qualquer processamento desenvolvido na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conhece quaisquer detalhes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conhecendo apenas como utilizar as suas funcionalidades.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Nota sobre o n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ú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mero de p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ginas utilizadas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</w:t>
      </w:r>
      <w:r>
        <w:rPr>
          <w:rFonts w:ascii="Arial" w:hAnsi="Arial"/>
          <w:rtl w:val="0"/>
          <w:lang w:val="pt-PT"/>
        </w:rPr>
        <w:t>mbora tenhamos conhecimento que o limite pedido do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seja 8, ao adicionar algumas imagens 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ficos e ao espa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ar certas partes do texto,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acabou por ficar com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ligeiramente acima do pedido, mas somos da opini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que desta maneira, a legibilidade e estrutura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das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rias partes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ficam melhor. Pedimos a compreens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do professor relativamente a este 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pico.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digo Fonte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40"/>
          <w:szCs w:val="40"/>
          <w:lang w:val="it-IT"/>
        </w:rPr>
        <w:tab/>
      </w:r>
      <w:r>
        <w:rPr>
          <w:rFonts w:ascii="Arial" w:hAnsi="Arial"/>
          <w:sz w:val="30"/>
          <w:szCs w:val="30"/>
          <w:rtl w:val="0"/>
          <w:lang w:val="pt-PT"/>
        </w:rPr>
        <w:t>alarm.c: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706226</wp:posOffset>
            </wp:positionH>
            <wp:positionV relativeFrom="line">
              <wp:posOffset>309165</wp:posOffset>
            </wp:positionV>
            <wp:extent cx="4942628" cy="2887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Captura de ecrã 2019-10-26, às 12.08.0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28" cy="2887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alarm.h: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1553472</wp:posOffset>
            </wp:positionH>
            <wp:positionV relativeFrom="line">
              <wp:posOffset>256540</wp:posOffset>
            </wp:positionV>
            <wp:extent cx="3248135" cy="3968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aptura de ecrã 2019-10-26, às 12.09.4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135" cy="3968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app.c: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291935</wp:posOffset>
            </wp:positionV>
            <wp:extent cx="5469553" cy="49440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aptura de ecrã 2019-10-26, às 12.12.18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4944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435429</wp:posOffset>
            </wp:positionV>
            <wp:extent cx="5469553" cy="3930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ptura de ecrã 2019-10-26, às 12.13.0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393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396361</wp:posOffset>
            </wp:positionH>
            <wp:positionV relativeFrom="page">
              <wp:posOffset>657968</wp:posOffset>
            </wp:positionV>
            <wp:extent cx="5562357" cy="4605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Captura de ecrã 2019-10-26, às 12.14.0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460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396361</wp:posOffset>
            </wp:positionH>
            <wp:positionV relativeFrom="line">
              <wp:posOffset>4653456</wp:posOffset>
            </wp:positionV>
            <wp:extent cx="5562357" cy="3685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Captura de ecrã 2019-10-26, às 12.14.4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3685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909590</wp:posOffset>
            </wp:positionH>
            <wp:positionV relativeFrom="page">
              <wp:posOffset>5060544</wp:posOffset>
            </wp:positionV>
            <wp:extent cx="5737319" cy="48689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Captura de ecrã 2019-10-26, às 12.17.11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68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936632</wp:posOffset>
            </wp:positionH>
            <wp:positionV relativeFrom="page">
              <wp:posOffset>4997153</wp:posOffset>
            </wp:positionV>
            <wp:extent cx="5683235" cy="4711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ptura de ecrã 2019-10-26, às 12.19.17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11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308880</wp:posOffset>
            </wp:positionH>
            <wp:positionV relativeFrom="page">
              <wp:posOffset>246738</wp:posOffset>
            </wp:positionV>
            <wp:extent cx="5737319" cy="48138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Captura de ecrã 2019-10-26, às 12.16.29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13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335922</wp:posOffset>
            </wp:positionH>
            <wp:positionV relativeFrom="page">
              <wp:posOffset>287861</wp:posOffset>
            </wp:positionV>
            <wp:extent cx="5683235" cy="47092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Captura de ecrã 2019-10-26, às 12.18.2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092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460956</wp:posOffset>
            </wp:positionH>
            <wp:positionV relativeFrom="page">
              <wp:posOffset>308422</wp:posOffset>
            </wp:positionV>
            <wp:extent cx="5433168" cy="41890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Captura de ecrã 2019-10-26, às 12.19.49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68" cy="4189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app.h: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435902</wp:posOffset>
            </wp:positionH>
            <wp:positionV relativeFrom="line">
              <wp:posOffset>279400</wp:posOffset>
            </wp:positionV>
            <wp:extent cx="5483275" cy="4666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Captura de ecrã 2019-10-26, às 12.21.36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75" cy="4666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409596</wp:posOffset>
            </wp:positionH>
            <wp:positionV relativeFrom="page">
              <wp:posOffset>227143</wp:posOffset>
            </wp:positionV>
            <wp:extent cx="5535887" cy="20150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a de ecrã 2019-10-26, às 12.22.17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887" cy="2015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aux.c: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283664</wp:posOffset>
            </wp:positionH>
            <wp:positionV relativeFrom="line">
              <wp:posOffset>466154</wp:posOffset>
            </wp:positionV>
            <wp:extent cx="5787751" cy="49283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ptura de ecrã 2019-10-26, às 12.23.2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51" cy="4928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5085636</wp:posOffset>
            </wp:positionV>
            <wp:extent cx="5564271" cy="45546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aptura de ecrã 2019-10-26, às 12.25.55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554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457200</wp:posOffset>
            </wp:positionV>
            <wp:extent cx="5564271" cy="4628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Captura de ecrã 2019-10-26, às 12.24.24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628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776640</wp:posOffset>
            </wp:positionH>
            <wp:positionV relativeFrom="page">
              <wp:posOffset>5181292</wp:posOffset>
            </wp:positionV>
            <wp:extent cx="6003220" cy="49541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aptura de ecrã 2019-10-26, às 13.57.1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54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782211</wp:posOffset>
            </wp:positionH>
            <wp:positionV relativeFrom="page">
              <wp:posOffset>5406655</wp:posOffset>
            </wp:positionV>
            <wp:extent cx="5992077" cy="4573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Captura de ecrã 2019-10-26, às 15.27.0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57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833988</wp:posOffset>
            </wp:positionH>
            <wp:positionV relativeFrom="page">
              <wp:posOffset>4797678</wp:posOffset>
            </wp:positionV>
            <wp:extent cx="5888524" cy="48140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ptura de ecrã 2019-10-26, às 15.28.27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8140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175930</wp:posOffset>
            </wp:positionH>
            <wp:positionV relativeFrom="page">
              <wp:posOffset>271214</wp:posOffset>
            </wp:positionV>
            <wp:extent cx="6003220" cy="49100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Captura de ecrã 2019-10-26, às 13.56.4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10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181501</wp:posOffset>
            </wp:positionH>
            <wp:positionV relativeFrom="page">
              <wp:posOffset>457200</wp:posOffset>
            </wp:positionV>
            <wp:extent cx="5992077" cy="49494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aptura de ecrã 2019-10-26, às 15.26.1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94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au</w:t>
      </w: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990268</wp:posOffset>
            </wp:positionH>
            <wp:positionV relativeFrom="page">
              <wp:posOffset>5217026</wp:posOffset>
            </wp:positionV>
            <wp:extent cx="5575963" cy="4559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Captura de ecrã 2019-10-26, às 15.30.16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559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>x.h: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233278</wp:posOffset>
            </wp:positionH>
            <wp:positionV relativeFrom="page">
              <wp:posOffset>457200</wp:posOffset>
            </wp:positionV>
            <wp:extent cx="5888524" cy="43404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Captura de ecrã 2019-10-26, às 15.27.43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340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389558</wp:posOffset>
            </wp:positionH>
            <wp:positionV relativeFrom="page">
              <wp:posOffset>1164307</wp:posOffset>
            </wp:positionV>
            <wp:extent cx="5575963" cy="4052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Captura de ecrã 2019-10-26, às 15.29.4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052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423863</wp:posOffset>
            </wp:positionH>
            <wp:positionV relativeFrom="page">
              <wp:posOffset>457200</wp:posOffset>
            </wp:positionV>
            <wp:extent cx="5507354" cy="45502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Captura de ecrã 2019-10-26, às 15.30.5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4550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423863</wp:posOffset>
            </wp:positionH>
            <wp:positionV relativeFrom="line">
              <wp:posOffset>283083</wp:posOffset>
            </wp:positionV>
            <wp:extent cx="5507354" cy="2112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Captura de ecrã 2019-10-26, às 15.31.2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211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242580</wp:posOffset>
            </wp:positionV>
            <wp:extent cx="5853641" cy="47336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Captura de ecrã 2019-10-26, às 15.37.34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73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4976189</wp:posOffset>
            </wp:positionV>
            <wp:extent cx="5853641" cy="4505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Captura de ecrã 2019-10-26, às 15.38.0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505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294125</wp:posOffset>
            </wp:positionH>
            <wp:positionV relativeFrom="page">
              <wp:posOffset>260924</wp:posOffset>
            </wp:positionV>
            <wp:extent cx="5766829" cy="46888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Captura de ecrã 2019-10-26, às 15.38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688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894835</wp:posOffset>
            </wp:positionH>
            <wp:positionV relativeFrom="page">
              <wp:posOffset>4949732</wp:posOffset>
            </wp:positionV>
            <wp:extent cx="5766829" cy="4729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Captura de ecrã 2019-10-26, às 15.39.27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729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253566</wp:posOffset>
            </wp:positionH>
            <wp:positionV relativeFrom="page">
              <wp:posOffset>240475</wp:posOffset>
            </wp:positionV>
            <wp:extent cx="5847948" cy="48801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Captura de ecrã 2019-10-26, às 15.40.0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4880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854276</wp:posOffset>
            </wp:positionH>
            <wp:positionV relativeFrom="page">
              <wp:posOffset>5120607</wp:posOffset>
            </wp:positionV>
            <wp:extent cx="5847948" cy="50023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Captura de ecrã 2019-10-26, às 15.40.55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50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928677</wp:posOffset>
            </wp:positionH>
            <wp:positionV relativeFrom="page">
              <wp:posOffset>5086044</wp:posOffset>
            </wp:positionV>
            <wp:extent cx="5699145" cy="45489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Captura de ecrã 2019-10-26, às 15.42.1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548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327967</wp:posOffset>
            </wp:positionH>
            <wp:positionV relativeFrom="page">
              <wp:posOffset>377805</wp:posOffset>
            </wp:positionV>
            <wp:extent cx="5699145" cy="47082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Captura de ecrã 2019-10-26, às 15.41.43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708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827521</wp:posOffset>
            </wp:positionH>
            <wp:positionV relativeFrom="page">
              <wp:posOffset>5136225</wp:posOffset>
            </wp:positionV>
            <wp:extent cx="5901457" cy="46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Captura de ecrã 2019-10-26, às 15.44.0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6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226811</wp:posOffset>
            </wp:positionH>
            <wp:positionV relativeFrom="page">
              <wp:posOffset>210461</wp:posOffset>
            </wp:positionV>
            <wp:extent cx="5901457" cy="49257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Captura de ecrã 2019-10-26, às 15.43.16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925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229858</wp:posOffset>
            </wp:positionV>
            <wp:extent cx="5795939" cy="4826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Captura de ecrã 2019-10-26, às 15.45.51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826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5055912</wp:posOffset>
            </wp:positionV>
            <wp:extent cx="5795939" cy="47278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Captura de ecrã 2019-10-26, às 15.46.2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72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315650</wp:posOffset>
            </wp:positionH>
            <wp:positionV relativeFrom="page">
              <wp:posOffset>259646</wp:posOffset>
            </wp:positionV>
            <wp:extent cx="5723780" cy="46810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Captura de ecrã 2019-10-26, às 15.47.31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780" cy="4681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483641</wp:posOffset>
            </wp:positionH>
            <wp:positionV relativeFrom="line">
              <wp:posOffset>278896</wp:posOffset>
            </wp:positionV>
            <wp:extent cx="5387798" cy="43820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Captura de ecrã 2019-10-26, às 15.48.27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98" cy="4382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254850</wp:posOffset>
            </wp:positionV>
            <wp:extent cx="5582912" cy="4174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Captura de ecrã 2019-10-26, às 15.49.16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4174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4429357</wp:posOffset>
            </wp:positionV>
            <wp:extent cx="5582912" cy="889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Captura de ecrã 2019-10-26, às 15.49.40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889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408960</wp:posOffset>
            </wp:positionV>
            <wp:extent cx="6605328" cy="4965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Captura de ecrã 2019-10-26, às 15.50.13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4965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5374526</wp:posOffset>
            </wp:positionV>
            <wp:extent cx="6605328" cy="11098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Captura de ecrã 2019-10-26, às 15.51.12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1109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380791</wp:posOffset>
            </wp:positionV>
            <wp:extent cx="6367780" cy="29763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Captura de ecrã 2019-10-26, às 15.51.56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2976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macros.h: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344313</wp:posOffset>
            </wp:positionH>
            <wp:positionV relativeFrom="line">
              <wp:posOffset>341368</wp:posOffset>
            </wp:positionV>
            <wp:extent cx="5666454" cy="4693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Captura de ecrã 2019-10-26, às 15.52.38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54" cy="4693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227305</wp:posOffset>
            </wp:positionH>
            <wp:positionV relativeFrom="page">
              <wp:posOffset>457200</wp:posOffset>
            </wp:positionV>
            <wp:extent cx="5900469" cy="1592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Captura de ecrã 2019-10-26, às 15.53.09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69" cy="1592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noncanonical.c: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890392</wp:posOffset>
            </wp:positionH>
            <wp:positionV relativeFrom="line">
              <wp:posOffset>342480</wp:posOffset>
            </wp:positionV>
            <wp:extent cx="4574295" cy="53482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Captura de ecrã 2019-10-26, às 15.54.30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295" cy="5348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210689</wp:posOffset>
            </wp:positionV>
            <wp:extent cx="5624306" cy="47659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Captura de ecrã 2019-10-26, às 15.55.37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76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4976667</wp:posOffset>
            </wp:positionV>
            <wp:extent cx="5624306" cy="42819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Captura de ecrã 2019-10-26, às 15.56.09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28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371691</wp:posOffset>
            </wp:positionH>
            <wp:positionV relativeFrom="page">
              <wp:posOffset>734780</wp:posOffset>
            </wp:positionV>
            <wp:extent cx="5759056" cy="4367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Captura de ecrã 2019-10-26, às 15.57.13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7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371691</wp:posOffset>
            </wp:positionH>
            <wp:positionV relativeFrom="line">
              <wp:posOffset>4492512</wp:posOffset>
            </wp:positionV>
            <wp:extent cx="5759056" cy="436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Captura de ecrã 2019-10-26, às 15.57.47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329551</wp:posOffset>
            </wp:positionH>
            <wp:positionV relativeFrom="page">
              <wp:posOffset>333830</wp:posOffset>
            </wp:positionV>
            <wp:extent cx="5695978" cy="45924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Captura de ecrã 2019-10-26, às 15.58.53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78" cy="459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601110</wp:posOffset>
            </wp:positionH>
            <wp:positionV relativeFrom="line">
              <wp:posOffset>223518</wp:posOffset>
            </wp:positionV>
            <wp:extent cx="5152860" cy="4312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Captura de ecrã 2019-10-26, às 16.05.15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860" cy="4312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602298</wp:posOffset>
            </wp:positionH>
            <wp:positionV relativeFrom="line">
              <wp:posOffset>-48079</wp:posOffset>
            </wp:positionV>
            <wp:extent cx="5150484" cy="16160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Captura de ecrã 2019-10-26, às 16.05.45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4" cy="1616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writenoncanonical.c: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1030659</wp:posOffset>
            </wp:positionH>
            <wp:positionV relativeFrom="line">
              <wp:posOffset>453197</wp:posOffset>
            </wp:positionV>
            <wp:extent cx="4293762" cy="53242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Captura de ecrã 2019-10-26, às 16.06.30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62" cy="5324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Tabelas das medi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 da efici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ncia</w:t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264800</wp:posOffset>
            </wp:positionH>
            <wp:positionV relativeFrom="line">
              <wp:posOffset>573318</wp:posOffset>
            </wp:positionV>
            <wp:extent cx="5825480" cy="14546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73179028_2458809070881828_1413307083792580608_n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80" cy="1454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791421</wp:posOffset>
            </wp:positionH>
            <wp:positionV relativeFrom="line">
              <wp:posOffset>2389773</wp:posOffset>
            </wp:positionV>
            <wp:extent cx="4772238" cy="16581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76689061_2343724372610238_6715493409554956288_n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38" cy="1658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-266295</wp:posOffset>
            </wp:positionH>
            <wp:positionV relativeFrom="line">
              <wp:posOffset>421200</wp:posOffset>
            </wp:positionV>
            <wp:extent cx="6887672" cy="150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73495368_602175696985364_4976039291126808576_n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672" cy="150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rtl w:val="0"/>
          <w:lang w:val="pt-PT"/>
        </w:rPr>
        <w:t>[falta tabela T_prop]</w:t>
      </w:r>
    </w:p>
    <w:sectPr>
      <w:headerReference w:type="default" r:id="rId79"/>
      <w:headerReference w:type="first" r:id="rId80"/>
      <w:footerReference w:type="default" r:id="rId81"/>
      <w:footerReference w:type="first" r:id="rId82"/>
      <w:pgSz w:w="11900" w:h="16840" w:orient="portrait"/>
      <w:pgMar w:top="720" w:right="936" w:bottom="720" w:left="936" w:header="0" w:footer="28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Bahnschrif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44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ind w:left="81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5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7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41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13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6"/>
  </w:abstractNum>
  <w:abstractNum w:abstractNumId="11">
    <w:multiLevelType w:val="hybridMultilevel"/>
    <w:styleLink w:val="Estilo importado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7"/>
  </w:abstractNum>
  <w:abstractNum w:abstractNumId="13">
    <w:multiLevelType w:val="hybridMultilevel"/>
    <w:styleLink w:val="Estilo importado 7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Estilo importado 8"/>
  </w:abstractNum>
  <w:abstractNum w:abstractNumId="15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Estilo importado 9"/>
  </w:abstractNum>
  <w:abstractNum w:abstractNumId="17">
    <w:multiLevelType w:val="hybridMultilevel"/>
    <w:styleLink w:val="Estilo importado 9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Estilo importado 10"/>
  </w:abstractNum>
  <w:abstractNum w:abstractNumId="19">
    <w:multiLevelType w:val="hybridMultilevel"/>
    <w:styleLink w:val="Estilo importado 10"/>
    <w:lvl w:ilvl="0">
      <w:start w:val="1"/>
      <w:numFmt w:val="bullet"/>
      <w:suff w:val="tab"/>
      <w:lvlText w:val="·"/>
      <w:lvlJc w:val="left"/>
      <w:pPr>
        <w:tabs>
          <w:tab w:val="left" w:pos="787"/>
        </w:tabs>
        <w:ind w:left="75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tabs>
          <w:tab w:val="left" w:pos="787"/>
        </w:tabs>
        <w:ind w:left="111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87"/>
        </w:tabs>
        <w:ind w:left="14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87"/>
        </w:tabs>
        <w:ind w:left="183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tabs>
          <w:tab w:val="left" w:pos="787"/>
        </w:tabs>
        <w:ind w:left="219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87"/>
        </w:tabs>
        <w:ind w:left="255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87"/>
        </w:tabs>
        <w:ind w:left="291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tabs>
          <w:tab w:val="left" w:pos="787"/>
        </w:tabs>
        <w:ind w:left="32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87"/>
        </w:tabs>
        <w:ind w:left="363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0">
    <w:multiLevelType w:val="hybridMultilevel"/>
    <w:numStyleLink w:val="Alínea"/>
  </w:abstractNum>
  <w:abstractNum w:abstractNumId="21">
    <w:multiLevelType w:val="hybridMultilevel"/>
    <w:styleLink w:val="Alínea"/>
    <w:lvl w:ilvl="0">
      <w:start w:val="1"/>
      <w:numFmt w:val="bullet"/>
      <w:suff w:val="tab"/>
      <w:lvlText w:val="•"/>
      <w:lvlJc w:val="left"/>
      <w:pPr>
        <w:ind w:left="16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4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2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65" w:hanging="245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8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6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4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2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Estilo importado 11"/>
  </w:abstractNum>
  <w:abstractNum w:abstractNumId="23">
    <w:multiLevelType w:val="hybridMultilevel"/>
    <w:styleLink w:val="Estilo importado 1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5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77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3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49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5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57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0"/>
    <w:lvlOverride w:ilvl="0">
      <w:lvl w:ilvl="0">
        <w:start w:val="1"/>
        <w:numFmt w:val="bullet"/>
        <w:suff w:val="tab"/>
        <w:lvlText w:val="•"/>
        <w:lvlJc w:val="left"/>
        <w:pPr>
          <w:ind w:left="16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4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2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0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6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4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32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50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8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>
    <w:abstractNumId w:val="23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Frame Contents">
    <w:name w:val="Frame Contents"/>
    <w:next w:val="Frame Conten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pt-PT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numbering" w:styleId="Estilo importado 1">
    <w:name w:val="Estilo importado 1"/>
    <w:pPr>
      <w:numPr>
        <w:numId w:val="1"/>
      </w:numPr>
    </w:p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5"/>
      </w:numPr>
    </w:pPr>
  </w:style>
  <w:style w:type="numbering" w:styleId="Estilo importado 4">
    <w:name w:val="Estilo importado 4"/>
    <w:pPr>
      <w:numPr>
        <w:numId w:val="7"/>
      </w:numPr>
    </w:pPr>
  </w:style>
  <w:style w:type="numbering" w:styleId="Estilo importado 5">
    <w:name w:val="Estilo importado 5"/>
    <w:pPr>
      <w:numPr>
        <w:numId w:val="9"/>
      </w:numPr>
    </w:pPr>
  </w:style>
  <w:style w:type="numbering" w:styleId="Estilo importado 6">
    <w:name w:val="Estilo importado 6"/>
    <w:pPr>
      <w:numPr>
        <w:numId w:val="11"/>
      </w:numPr>
    </w:pPr>
  </w:style>
  <w:style w:type="numbering" w:styleId="Estilo importado 7">
    <w:name w:val="Estilo importado 7"/>
    <w:pPr>
      <w:numPr>
        <w:numId w:val="13"/>
      </w:numPr>
    </w:pPr>
  </w:style>
  <w:style w:type="numbering" w:styleId="Estilo importado 8">
    <w:name w:val="Estilo importado 8"/>
    <w:pPr>
      <w:numPr>
        <w:numId w:val="15"/>
      </w:numPr>
    </w:pPr>
  </w:style>
  <w:style w:type="numbering" w:styleId="Estilo importado 9">
    <w:name w:val="Estilo importado 9"/>
    <w:pPr>
      <w:numPr>
        <w:numId w:val="17"/>
      </w:numPr>
    </w:pPr>
  </w:style>
  <w:style w:type="numbering" w:styleId="Estilo importado 10">
    <w:name w:val="Estilo importado 10"/>
    <w:pPr>
      <w:numPr>
        <w:numId w:val="19"/>
      </w:numPr>
    </w:pPr>
  </w:style>
  <w:style w:type="numbering" w:styleId="Alínea">
    <w:name w:val="Alínea"/>
    <w:pPr>
      <w:numPr>
        <w:numId w:val="21"/>
      </w:numPr>
    </w:pPr>
  </w:style>
  <w:style w:type="numbering" w:styleId="Estilo importado 11">
    <w:name w:val="Estilo importado 11"/>
    <w:pPr>
      <w:numPr>
        <w:numId w:val="2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header" Target="header1.xml"/><Relationship Id="rId80" Type="http://schemas.openxmlformats.org/officeDocument/2006/relationships/header" Target="header2.xml"/><Relationship Id="rId81" Type="http://schemas.openxmlformats.org/officeDocument/2006/relationships/footer" Target="footer1.xml"/><Relationship Id="rId82" Type="http://schemas.openxmlformats.org/officeDocument/2006/relationships/footer" Target="footer2.xml"/><Relationship Id="rId83" Type="http://schemas.openxmlformats.org/officeDocument/2006/relationships/numbering" Target="numbering.xml"/><Relationship Id="rId8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Custom Theme">
  <a:themeElements>
    <a:clrScheme name="Custom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1D605B"/>
      </a:accent6>
      <a:hlink>
        <a:srgbClr val="0000FF"/>
      </a:hlink>
      <a:folHlink>
        <a:srgbClr val="FF00FF"/>
      </a:folHlink>
    </a:clrScheme>
    <a:fontScheme name="Custom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Custom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